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48" w:rsidRDefault="00A43748" w:rsidP="00A43748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A43748" w:rsidRDefault="00A43748" w:rsidP="00A43748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produktów spożywczych w 2020r. do Kuchni Cateringowych w Kielcach przy              ul: Kołłątaja 4, Krzyżanowskiej 8 i Jagiellońskiej 76, z podziałem na dwie części Adm.26.2.2019.</w:t>
      </w:r>
    </w:p>
    <w:p w:rsidR="00A43748" w:rsidRDefault="00A43748" w:rsidP="00A4374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43748" w:rsidRDefault="00A43748" w:rsidP="00A43748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>
        <w:rPr>
          <w:rFonts w:ascii="Times New Roman" w:hAnsi="Times New Roman"/>
          <w:b/>
        </w:rPr>
        <w:t xml:space="preserve">465 545,38 </w:t>
      </w:r>
      <w:r>
        <w:rPr>
          <w:rFonts w:ascii="Times New Roman" w:hAnsi="Times New Roman" w:cs="Times New Roman"/>
          <w:b/>
          <w:bCs/>
        </w:rPr>
        <w:t>zł.</w:t>
      </w:r>
    </w:p>
    <w:p w:rsidR="00A43748" w:rsidRDefault="00A43748" w:rsidP="00A43748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podpisania umowy do 31.12.2020r.</w:t>
      </w:r>
    </w:p>
    <w:p w:rsidR="00A43748" w:rsidRDefault="00A43748" w:rsidP="00A4374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A43748" w:rsidRDefault="00A43748" w:rsidP="00A43748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A43748" w:rsidTr="00A43748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48" w:rsidRDefault="00A437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48" w:rsidRDefault="00A43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48" w:rsidRDefault="00A43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A43748" w:rsidTr="00A43748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48" w:rsidRDefault="00A43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48" w:rsidRDefault="00A4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 Pakowania Jaj Fermy Drobiu Niewczas Tomasz Niewczas, </w:t>
            </w:r>
          </w:p>
          <w:p w:rsidR="00A43748" w:rsidRDefault="00A4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27-220 Mirzec, Tychów Nowy 60 – część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48" w:rsidRDefault="00A43748" w:rsidP="00A43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41 745,00 zł.</w:t>
            </w:r>
          </w:p>
        </w:tc>
      </w:tr>
      <w:tr w:rsidR="00A43748" w:rsidTr="00A43748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48" w:rsidRDefault="00A43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48" w:rsidRDefault="00A43748" w:rsidP="00A4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Wielobranżowe „AGIM” S.C. Małgorzata Gawrońska, Agnieszka Gawrońska, 28-100 Busko-Zdrój, ul. Parkowa 2– część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48" w:rsidRDefault="00A43748" w:rsidP="00A43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44 610,00 zł.</w:t>
            </w:r>
          </w:p>
        </w:tc>
      </w:tr>
      <w:tr w:rsidR="00A43748" w:rsidTr="00A43748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48" w:rsidRDefault="00A43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48" w:rsidRDefault="00A43748" w:rsidP="00A4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DUDEK Jaja Konsumpcyjne, 26-052 Nowiny, ul. Składowa 15 –</w:t>
            </w:r>
          </w:p>
          <w:p w:rsidR="00A43748" w:rsidRDefault="00A43748" w:rsidP="00A4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część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48" w:rsidRDefault="00A43748" w:rsidP="00A43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51 618,00 zł.</w:t>
            </w:r>
          </w:p>
        </w:tc>
      </w:tr>
      <w:tr w:rsidR="00A43748" w:rsidTr="00A43748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48" w:rsidRDefault="00A43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48" w:rsidRDefault="00A4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P.W. MAT Marzena Tkaczuk, 27-200 Starachowice, ul. Zgodna 4B – część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48" w:rsidRDefault="00A43748" w:rsidP="00A43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375 167,87 zł.</w:t>
            </w:r>
          </w:p>
        </w:tc>
      </w:tr>
    </w:tbl>
    <w:p w:rsidR="00A43748" w:rsidRDefault="00A43748" w:rsidP="00A43748">
      <w:pPr>
        <w:rPr>
          <w:rFonts w:ascii="Times New Roman" w:hAnsi="Times New Roman" w:cs="Times New Roman"/>
        </w:rPr>
      </w:pPr>
    </w:p>
    <w:p w:rsidR="00A43748" w:rsidRDefault="00A43748" w:rsidP="00A43748">
      <w:pPr>
        <w:rPr>
          <w:rFonts w:ascii="Times New Roman" w:hAnsi="Times New Roman" w:cs="Times New Roman"/>
        </w:rPr>
      </w:pPr>
    </w:p>
    <w:p w:rsidR="00A43748" w:rsidRDefault="00A43748" w:rsidP="00A437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A43748" w:rsidRDefault="00A43748" w:rsidP="00A4374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:rsidR="00A43748" w:rsidRDefault="00A43748" w:rsidP="00A43748"/>
    <w:p w:rsidR="00A43748" w:rsidRDefault="00A43748" w:rsidP="00A43748"/>
    <w:p w:rsidR="00CC7C44" w:rsidRDefault="00CC7C44"/>
    <w:sectPr w:rsidR="00CC7C44" w:rsidSect="00CC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A43748"/>
    <w:rsid w:val="00846133"/>
    <w:rsid w:val="00A43748"/>
    <w:rsid w:val="00CC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374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4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dcterms:created xsi:type="dcterms:W3CDTF">2019-12-17T09:20:00Z</dcterms:created>
  <dcterms:modified xsi:type="dcterms:W3CDTF">2019-12-17T09:32:00Z</dcterms:modified>
</cp:coreProperties>
</file>